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eastAsiaTheme="minorHAnsi" w:cstheme="minorBidi"/>
          <w:b w:val="0"/>
          <w:caps w:val="0"/>
          <w:spacing w:val="0"/>
          <w:kern w:val="0"/>
          <w:sz w:val="22"/>
          <w:szCs w:val="22"/>
        </w:rPr>
        <w:id w:val="424538933"/>
        <w:lock w:val="contentLocked"/>
        <w:placeholder>
          <w:docPart w:val="DefaultPlaceholder_-1854013440"/>
        </w:placeholder>
        <w:group/>
      </w:sdtPr>
      <w:sdtEndPr>
        <w:rPr>
          <w:rFonts w:ascii="Calibri" w:hAnsi="Calibri"/>
        </w:rPr>
      </w:sdtEndPr>
      <w:sdtContent>
        <w:sdt>
          <w:sdtPr>
            <w:rPr>
              <w:rFonts w:eastAsiaTheme="minorHAnsi" w:cstheme="minorBidi"/>
              <w:b w:val="0"/>
              <w:caps w:val="0"/>
              <w:spacing w:val="0"/>
              <w:kern w:val="0"/>
              <w:sz w:val="22"/>
              <w:szCs w:val="22"/>
            </w:rPr>
            <w:id w:val="624047852"/>
            <w:lock w:val="contentLocked"/>
            <w:placeholder>
              <w:docPart w:val="DefaultPlaceholder_-1854013440"/>
            </w:placeholder>
            <w:group/>
          </w:sdtPr>
          <w:sdtEndPr>
            <w:rPr>
              <w:rFonts w:ascii="Calibri" w:hAnsi="Calibri"/>
            </w:rPr>
          </w:sdtEndPr>
          <w:sdtContent>
            <w:p w14:paraId="00B01E1C" w14:textId="36C0ECA9" w:rsidR="008F22A5" w:rsidRPr="00731FD4" w:rsidRDefault="00453CE6" w:rsidP="00223DF1">
              <w:pPr>
                <w:pStyle w:val="Title"/>
                <w:rPr>
                  <w:sz w:val="22"/>
                  <w:szCs w:val="22"/>
                </w:rPr>
              </w:pPr>
              <w:r w:rsidRPr="00731FD4">
                <w:rPr>
                  <w:sz w:val="22"/>
                  <w:szCs w:val="22"/>
                </w:rPr>
                <w:t>DCP 34</w:t>
              </w:r>
              <w:r w:rsidR="007D7899">
                <w:rPr>
                  <w:sz w:val="22"/>
                  <w:szCs w:val="22"/>
                </w:rPr>
                <w:t>8</w:t>
              </w:r>
              <w:r w:rsidRPr="00731FD4">
                <w:rPr>
                  <w:sz w:val="22"/>
                  <w:szCs w:val="22"/>
                </w:rPr>
                <w:t xml:space="preserve"> ‘</w:t>
              </w:r>
              <w:r w:rsidR="000D428C">
                <w:rPr>
                  <w:sz w:val="22"/>
                  <w:szCs w:val="22"/>
                </w:rPr>
                <w:t>DNO charging for installing capacity management and communications equipment to enable flexibility in connections</w:t>
              </w:r>
              <w:r w:rsidRPr="00731FD4">
                <w:rPr>
                  <w:sz w:val="22"/>
                  <w:szCs w:val="22"/>
                </w:rPr>
                <w:t>’</w:t>
              </w:r>
            </w:p>
            <w:p w14:paraId="7F7FD5AF" w14:textId="63323647" w:rsidR="00A828F0" w:rsidRPr="00731FD4" w:rsidRDefault="00A828F0" w:rsidP="00A828F0">
              <w:pPr>
                <w:pStyle w:val="BodyTextNoSpacing"/>
                <w:rPr>
                  <w:szCs w:val="20"/>
                </w:rPr>
              </w:pPr>
              <w:r w:rsidRPr="00731FD4">
                <w:rPr>
                  <w:szCs w:val="20"/>
                </w:rPr>
                <w:t xml:space="preserve">To: </w:t>
              </w:r>
              <w:r w:rsidR="00453CE6" w:rsidRPr="00731FD4">
                <w:rPr>
                  <w:szCs w:val="20"/>
                </w:rPr>
                <w:t>Hollie Nicholls</w:t>
              </w:r>
            </w:p>
            <w:p w14:paraId="66359FA5" w14:textId="4A773E89" w:rsidR="00A828F0" w:rsidRPr="00731FD4" w:rsidRDefault="00A828F0" w:rsidP="00A828F0">
              <w:pPr>
                <w:pStyle w:val="BodyTextNoSpacing"/>
                <w:rPr>
                  <w:rStyle w:val="Hyperlink"/>
                  <w:szCs w:val="20"/>
                </w:rPr>
              </w:pPr>
              <w:r w:rsidRPr="00731FD4">
                <w:rPr>
                  <w:szCs w:val="20"/>
                </w:rPr>
                <w:t xml:space="preserve">Email: </w:t>
              </w:r>
              <w:hyperlink r:id="rId8" w:history="1">
                <w:r w:rsidRPr="00731FD4">
                  <w:rPr>
                    <w:rStyle w:val="Hyperlink"/>
                    <w:szCs w:val="20"/>
                  </w:rPr>
                  <w:t>DCUSA@electralink.co.uk</w:t>
                </w:r>
              </w:hyperlink>
            </w:p>
            <w:p w14:paraId="5BA6ED74" w14:textId="2F983018" w:rsidR="00731FD4" w:rsidRPr="00FB3F3A" w:rsidRDefault="00731FD4" w:rsidP="00A828F0">
              <w:pPr>
                <w:pStyle w:val="BodyTextNoSpacing"/>
                <w:rPr>
                  <w:rFonts w:ascii="Calibri" w:hAnsi="Calibri"/>
                  <w:sz w:val="22"/>
                  <w:szCs w:val="22"/>
                </w:rPr>
              </w:pPr>
              <w:r w:rsidRPr="00731FD4">
                <w:t>Response Deadline: 2</w:t>
              </w:r>
              <w:r w:rsidR="000D428C">
                <w:t>3 October</w:t>
              </w:r>
              <w:r w:rsidRPr="00731FD4">
                <w:t xml:space="preserve"> 2019 </w:t>
              </w:r>
            </w:p>
            <w:p w14:paraId="323A7919" w14:textId="18594059" w:rsidR="00223DF1" w:rsidRPr="00FB3F3A" w:rsidRDefault="00223DF1" w:rsidP="00A828F0">
              <w:pPr>
                <w:pStyle w:val="BodyText"/>
                <w:rPr>
                  <w:rFonts w:ascii="Calibri" w:hAnsi="Calibri"/>
                  <w:sz w:val="22"/>
                  <w:szCs w:val="22"/>
                </w:rPr>
              </w:pP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327CAA60" w14:textId="77777777" w:rsidTr="00EE2CEA">
                <w:tc>
                  <w:tcPr>
                    <w:tcW w:w="2268" w:type="dxa"/>
                  </w:tcPr>
                  <w:p w14:paraId="08448D1A"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14719024B49D4E5096180E0503108189"/>
                    </w:placeholder>
                    <w:showingPlcHdr/>
                    <w:text/>
                  </w:sdtPr>
                  <w:sdtEndPr/>
                  <w:sdtContent>
                    <w:tc>
                      <w:tcPr>
                        <w:tcW w:w="6761" w:type="dxa"/>
                      </w:tcPr>
                      <w:p w14:paraId="48E5C9D4"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230FC885" w14:textId="77777777" w:rsidTr="00EE2CEA">
                <w:tc>
                  <w:tcPr>
                    <w:tcW w:w="2268" w:type="dxa"/>
                  </w:tcPr>
                  <w:p w14:paraId="73A0EEFA"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14719024B49D4E5096180E0503108189"/>
                    </w:placeholder>
                    <w:showingPlcHdr/>
                    <w:text/>
                  </w:sdtPr>
                  <w:sdtEndPr/>
                  <w:sdtContent>
                    <w:tc>
                      <w:tcPr>
                        <w:tcW w:w="6761" w:type="dxa"/>
                      </w:tcPr>
                      <w:p w14:paraId="7FFCDF4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463BAFF6" w14:textId="77777777" w:rsidTr="00EE2CEA">
                <w:tc>
                  <w:tcPr>
                    <w:tcW w:w="2268" w:type="dxa"/>
                  </w:tcPr>
                  <w:p w14:paraId="2F8C62AB"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9DE0250685C4DA99C5556698B50CA0A"/>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37B2177C"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0061EF5" w14:textId="77777777" w:rsidTr="00EE2CEA">
                <w:tc>
                  <w:tcPr>
                    <w:tcW w:w="2268" w:type="dxa"/>
                  </w:tcPr>
                  <w:p w14:paraId="7ADA47E1"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14719024B49D4E5096180E0503108189"/>
                    </w:placeholder>
                    <w:showingPlcHdr/>
                    <w:text/>
                  </w:sdtPr>
                  <w:sdtEndPr/>
                  <w:sdtContent>
                    <w:tc>
                      <w:tcPr>
                        <w:tcW w:w="6761" w:type="dxa"/>
                      </w:tcPr>
                      <w:p w14:paraId="230488F0"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BE1D7D5" w14:textId="77777777" w:rsidTr="00EE2CEA">
                <w:tc>
                  <w:tcPr>
                    <w:tcW w:w="2268" w:type="dxa"/>
                  </w:tcPr>
                  <w:p w14:paraId="05DE4039"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14719024B49D4E5096180E0503108189"/>
                    </w:placeholder>
                    <w:showingPlcHdr/>
                    <w:text/>
                  </w:sdtPr>
                  <w:sdtEndPr/>
                  <w:sdtContent>
                    <w:tc>
                      <w:tcPr>
                        <w:tcW w:w="6761" w:type="dxa"/>
                      </w:tcPr>
                      <w:p w14:paraId="3A528C6C"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7CB492BB" w14:textId="77777777" w:rsidTr="00EE2CEA">
                <w:tc>
                  <w:tcPr>
                    <w:tcW w:w="2268" w:type="dxa"/>
                  </w:tcPr>
                  <w:p w14:paraId="7221CA69"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9DE0250685C4DA99C5556698B50CA0A"/>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155F1BA7"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66E118F" w14:textId="77777777" w:rsidR="00A828F0" w:rsidRPr="00FB3F3A" w:rsidRDefault="00A828F0" w:rsidP="00A828F0">
              <w:pPr>
                <w:rPr>
                  <w:rFonts w:ascii="Calibri" w:hAnsi="Calibri"/>
                  <w:sz w:val="22"/>
                  <w:szCs w:val="22"/>
                </w:rPr>
              </w:pPr>
            </w:p>
            <w:p w14:paraId="37A47E15" w14:textId="2D351648"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5117DBE7"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598EA9E0" w14:textId="6BB607F5" w:rsidR="00453CE6" w:rsidRDefault="00453CE6" w:rsidP="00453CE6">
                    <w:pPr>
                      <w:pStyle w:val="Question"/>
                    </w:pPr>
                    <w:r>
                      <w:t>Do you understand the intent of DCP 34</w:t>
                    </w:r>
                    <w:r w:rsidR="000D428C">
                      <w:t>8</w:t>
                    </w:r>
                    <w:r>
                      <w:t>?</w:t>
                    </w:r>
                  </w:p>
                </w:tc>
              </w:tr>
              <w:tr w:rsidR="00453CE6" w14:paraId="35312A00" w14:textId="77777777" w:rsidTr="00453CE6">
                <w:sdt>
                  <w:sdtPr>
                    <w:tag w:val="dcusa_response1"/>
                    <w:id w:val="-709262584"/>
                    <w:placeholder>
                      <w:docPart w:val="DefaultPlaceholder_-1854013440"/>
                    </w:placeholder>
                    <w:showingPlcHdr/>
                  </w:sdtPr>
                  <w:sdtEndPr/>
                  <w:sdtContent>
                    <w:tc>
                      <w:tcPr>
                        <w:tcW w:w="9287" w:type="dxa"/>
                      </w:tcPr>
                      <w:p w14:paraId="1B5C0B7B" w14:textId="4FAEFDA0" w:rsidR="00453CE6" w:rsidRDefault="00453CE6" w:rsidP="00453CE6">
                        <w:pPr>
                          <w:pStyle w:val="BodyText"/>
                        </w:pPr>
                        <w:r w:rsidRPr="00993401">
                          <w:rPr>
                            <w:rStyle w:val="PlaceholderText"/>
                          </w:rPr>
                          <w:t>Click or tap here to enter text.</w:t>
                        </w:r>
                      </w:p>
                    </w:tc>
                  </w:sdtContent>
                </w:sdt>
              </w:tr>
            </w:tbl>
            <w:p w14:paraId="68A48FA3" w14:textId="18452B11"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59A98812"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53A77111" w14:textId="08D55A7E" w:rsidR="00453CE6" w:rsidRDefault="00453CE6" w:rsidP="00453CE6">
                    <w:pPr>
                      <w:pStyle w:val="Question"/>
                    </w:pPr>
                    <w:r>
                      <w:t>Are you supportive of the principles of DCP 34</w:t>
                    </w:r>
                    <w:r w:rsidR="000D428C">
                      <w:t>8</w:t>
                    </w:r>
                    <w:r>
                      <w:t>?</w:t>
                    </w:r>
                  </w:p>
                </w:tc>
              </w:tr>
              <w:tr w:rsidR="00453CE6" w14:paraId="45100A4A" w14:textId="77777777" w:rsidTr="00453CE6">
                <w:sdt>
                  <w:sdtPr>
                    <w:tag w:val="dcusa_response2"/>
                    <w:id w:val="-968663222"/>
                    <w:placeholder>
                      <w:docPart w:val="DefaultPlaceholder_-1854013440"/>
                    </w:placeholder>
                    <w:showingPlcHdr/>
                  </w:sdtPr>
                  <w:sdtEndPr/>
                  <w:sdtContent>
                    <w:tc>
                      <w:tcPr>
                        <w:tcW w:w="9287" w:type="dxa"/>
                      </w:tcPr>
                      <w:p w14:paraId="57D5EDC9" w14:textId="7E8FBB48" w:rsidR="00453CE6" w:rsidRDefault="00453CE6" w:rsidP="00453CE6">
                        <w:pPr>
                          <w:pStyle w:val="BodyText"/>
                        </w:pPr>
                        <w:r w:rsidRPr="00993401">
                          <w:rPr>
                            <w:rStyle w:val="PlaceholderText"/>
                          </w:rPr>
                          <w:t>Click or tap here to enter text.</w:t>
                        </w:r>
                      </w:p>
                    </w:tc>
                  </w:sdtContent>
                </w:sdt>
              </w:tr>
            </w:tbl>
            <w:p w14:paraId="3091F488" w14:textId="13BED280"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2260B21A"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393ADDED" w14:textId="190980E7" w:rsidR="00453CE6" w:rsidRDefault="000D428C" w:rsidP="00453CE6">
                    <w:pPr>
                      <w:pStyle w:val="Question"/>
                    </w:pPr>
                    <w:r>
                      <w:t>Do you have any comments on who should pay for the elements identified in the table?</w:t>
                    </w:r>
                  </w:p>
                </w:tc>
              </w:tr>
              <w:tr w:rsidR="00453CE6" w14:paraId="1B027106" w14:textId="77777777" w:rsidTr="00453CE6">
                <w:sdt>
                  <w:sdtPr>
                    <w:tag w:val="dcusa_response3"/>
                    <w:id w:val="-5598082"/>
                    <w:placeholder>
                      <w:docPart w:val="DefaultPlaceholder_-1854013440"/>
                    </w:placeholder>
                    <w:showingPlcHdr/>
                  </w:sdtPr>
                  <w:sdtEndPr/>
                  <w:sdtContent>
                    <w:tc>
                      <w:tcPr>
                        <w:tcW w:w="9287" w:type="dxa"/>
                      </w:tcPr>
                      <w:p w14:paraId="729D6396" w14:textId="09FA03DB" w:rsidR="00453CE6" w:rsidRDefault="00453CE6" w:rsidP="00453CE6">
                        <w:pPr>
                          <w:pStyle w:val="BodyText"/>
                        </w:pPr>
                        <w:r w:rsidRPr="00993401">
                          <w:rPr>
                            <w:rStyle w:val="PlaceholderText"/>
                          </w:rPr>
                          <w:t>Click or tap here to enter text.</w:t>
                        </w:r>
                      </w:p>
                    </w:tc>
                  </w:sdtContent>
                </w:sdt>
              </w:tr>
            </w:tbl>
            <w:p w14:paraId="1A9E478D" w14:textId="78C94883"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2827C02F"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3248A67C" w14:textId="01A8EA84" w:rsidR="00453CE6" w:rsidRDefault="000D428C" w:rsidP="00453CE6">
                    <w:pPr>
                      <w:pStyle w:val="Question"/>
                    </w:pPr>
                    <w:r>
                      <w:t>Which Option (A or B) do you believe is the most appropriate way of apportioning the costs associated with the Dedicated Scheme? Please provide your rationale.</w:t>
                    </w:r>
                  </w:p>
                </w:tc>
              </w:tr>
              <w:tr w:rsidR="00453CE6" w14:paraId="03F2A54C" w14:textId="77777777" w:rsidTr="00453CE6">
                <w:sdt>
                  <w:sdtPr>
                    <w:tag w:val="dcusa_response4"/>
                    <w:id w:val="-1125618772"/>
                    <w:placeholder>
                      <w:docPart w:val="DefaultPlaceholder_-1854013440"/>
                    </w:placeholder>
                    <w:showingPlcHdr/>
                  </w:sdtPr>
                  <w:sdtEndPr/>
                  <w:sdtContent>
                    <w:tc>
                      <w:tcPr>
                        <w:tcW w:w="9287" w:type="dxa"/>
                      </w:tcPr>
                      <w:p w14:paraId="18049C73" w14:textId="025AC320" w:rsidR="00453CE6" w:rsidRDefault="00453CE6" w:rsidP="00453CE6">
                        <w:pPr>
                          <w:pStyle w:val="BodyText"/>
                        </w:pPr>
                        <w:r w:rsidRPr="00993401">
                          <w:rPr>
                            <w:rStyle w:val="PlaceholderText"/>
                          </w:rPr>
                          <w:t>Click or tap here to enter text.</w:t>
                        </w:r>
                      </w:p>
                    </w:tc>
                  </w:sdtContent>
                </w:sdt>
              </w:tr>
            </w:tbl>
            <w:p w14:paraId="5CEFC6B8" w14:textId="1C2768F1"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5B1EF5B2"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5BF82E8E" w14:textId="235E7555" w:rsidR="00453CE6" w:rsidRDefault="000D428C" w:rsidP="00453CE6">
                    <w:pPr>
                      <w:pStyle w:val="Question"/>
                    </w:pPr>
                    <w:r>
                      <w:lastRenderedPageBreak/>
                      <w:t>Do you believe the Working Group should consider a different solution? If so, please provide your rationale.</w:t>
                    </w:r>
                  </w:p>
                </w:tc>
              </w:tr>
              <w:tr w:rsidR="00453CE6" w14:paraId="0889464A" w14:textId="77777777" w:rsidTr="00453CE6">
                <w:sdt>
                  <w:sdtPr>
                    <w:tag w:val="dcusa_response5"/>
                    <w:id w:val="1455908626"/>
                    <w:placeholder>
                      <w:docPart w:val="DefaultPlaceholder_-1854013440"/>
                    </w:placeholder>
                    <w:showingPlcHdr/>
                  </w:sdtPr>
                  <w:sdtEndPr/>
                  <w:sdtContent>
                    <w:tc>
                      <w:tcPr>
                        <w:tcW w:w="9287" w:type="dxa"/>
                      </w:tcPr>
                      <w:p w14:paraId="4DC48E05" w14:textId="3B2FFB2C" w:rsidR="00453CE6" w:rsidRDefault="00453CE6" w:rsidP="00453CE6">
                        <w:pPr>
                          <w:pStyle w:val="BodyText"/>
                        </w:pPr>
                        <w:r w:rsidRPr="00993401">
                          <w:rPr>
                            <w:rStyle w:val="PlaceholderText"/>
                          </w:rPr>
                          <w:t>Click or tap here to enter text.</w:t>
                        </w:r>
                      </w:p>
                    </w:tc>
                  </w:sdtContent>
                </w:sdt>
              </w:tr>
            </w:tbl>
            <w:p w14:paraId="2EF1B86C" w14:textId="0B279E86"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100079DA"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3A1D4583" w14:textId="5602151F" w:rsidR="00453CE6" w:rsidRDefault="000D428C" w:rsidP="00453CE6">
                    <w:pPr>
                      <w:pStyle w:val="Question"/>
                    </w:pPr>
                    <w:r>
                      <w:t>Do you believe that it is a fair assessment that Suppliers are not included as Impacted Parties for this CP? If not, why not?</w:t>
                    </w:r>
                    <w:r w:rsidR="00453CE6">
                      <w:t xml:space="preserve"> </w:t>
                    </w:r>
                  </w:p>
                </w:tc>
              </w:tr>
              <w:tr w:rsidR="00453CE6" w14:paraId="65CB705B" w14:textId="77777777" w:rsidTr="00453CE6">
                <w:sdt>
                  <w:sdtPr>
                    <w:tag w:val="dcusa_response6"/>
                    <w:id w:val="-766997100"/>
                    <w:placeholder>
                      <w:docPart w:val="DefaultPlaceholder_-1854013440"/>
                    </w:placeholder>
                    <w:showingPlcHdr/>
                  </w:sdtPr>
                  <w:sdtEndPr/>
                  <w:sdtContent>
                    <w:tc>
                      <w:tcPr>
                        <w:tcW w:w="9287" w:type="dxa"/>
                      </w:tcPr>
                      <w:p w14:paraId="7D4F49B4" w14:textId="6B68885D" w:rsidR="00453CE6" w:rsidRDefault="00453CE6" w:rsidP="00453CE6">
                        <w:pPr>
                          <w:pStyle w:val="BodyText"/>
                        </w:pPr>
                        <w:r w:rsidRPr="00993401">
                          <w:rPr>
                            <w:rStyle w:val="PlaceholderText"/>
                          </w:rPr>
                          <w:t>Click or tap here to enter text.</w:t>
                        </w:r>
                      </w:p>
                    </w:tc>
                  </w:sdtContent>
                </w:sdt>
              </w:tr>
            </w:tbl>
            <w:p w14:paraId="09F92518" w14:textId="12A01BC6"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041A1C56"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5A72E077" w14:textId="76F279BE" w:rsidR="00453CE6" w:rsidRDefault="000D428C" w:rsidP="00453CE6">
                    <w:pPr>
                      <w:pStyle w:val="Question"/>
                    </w:pPr>
                    <w:r>
                      <w:t>Do you have any comments on the proposed legal text for DCP 348? Please provide your rationale.</w:t>
                    </w:r>
                  </w:p>
                </w:tc>
              </w:tr>
              <w:tr w:rsidR="00453CE6" w14:paraId="2287E2A8" w14:textId="77777777" w:rsidTr="00453CE6">
                <w:sdt>
                  <w:sdtPr>
                    <w:tag w:val="dcusa_response7"/>
                    <w:id w:val="-1134325278"/>
                    <w:placeholder>
                      <w:docPart w:val="DefaultPlaceholder_-1854013440"/>
                    </w:placeholder>
                    <w:showingPlcHdr/>
                  </w:sdtPr>
                  <w:sdtEndPr/>
                  <w:sdtContent>
                    <w:tc>
                      <w:tcPr>
                        <w:tcW w:w="9287" w:type="dxa"/>
                      </w:tcPr>
                      <w:p w14:paraId="78BDC051" w14:textId="71DB7BB4" w:rsidR="00453CE6" w:rsidRDefault="00453CE6" w:rsidP="00453CE6">
                        <w:pPr>
                          <w:pStyle w:val="BodyText"/>
                        </w:pPr>
                        <w:r w:rsidRPr="00993401">
                          <w:rPr>
                            <w:rStyle w:val="PlaceholderText"/>
                          </w:rPr>
                          <w:t>Click or tap here to enter text.</w:t>
                        </w:r>
                      </w:p>
                    </w:tc>
                  </w:sdtContent>
                </w:sdt>
              </w:tr>
            </w:tbl>
            <w:p w14:paraId="23562BB6" w14:textId="759059AC"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296BFDB8"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2C573A80" w14:textId="1B8CB6E6" w:rsidR="00453CE6" w:rsidRDefault="000D428C" w:rsidP="00453CE6">
                    <w:pPr>
                      <w:pStyle w:val="Question"/>
                    </w:pPr>
                    <w:r>
                      <w:t>Which of the DCUSA Objectives does this CP better facilitate? Please provide supporting comments.</w:t>
                    </w:r>
                    <w:r w:rsidR="00453CE6">
                      <w:t xml:space="preserve"> </w:t>
                    </w:r>
                  </w:p>
                </w:tc>
              </w:tr>
              <w:tr w:rsidR="00453CE6" w14:paraId="79B7B018" w14:textId="77777777" w:rsidTr="00453CE6">
                <w:sdt>
                  <w:sdtPr>
                    <w:tag w:val="dcusa_response8"/>
                    <w:id w:val="786929074"/>
                    <w:placeholder>
                      <w:docPart w:val="DefaultPlaceholder_-1854013440"/>
                    </w:placeholder>
                    <w:showingPlcHdr/>
                  </w:sdtPr>
                  <w:sdtEndPr/>
                  <w:sdtContent>
                    <w:tc>
                      <w:tcPr>
                        <w:tcW w:w="9287" w:type="dxa"/>
                      </w:tcPr>
                      <w:p w14:paraId="2EF14A2F" w14:textId="0F1A84A3" w:rsidR="00453CE6" w:rsidRDefault="00453CE6" w:rsidP="00453CE6">
                        <w:pPr>
                          <w:pStyle w:val="BodyText"/>
                        </w:pPr>
                        <w:r w:rsidRPr="00993401">
                          <w:rPr>
                            <w:rStyle w:val="PlaceholderText"/>
                          </w:rPr>
                          <w:t>Click or tap here to enter text.</w:t>
                        </w:r>
                      </w:p>
                    </w:tc>
                  </w:sdtContent>
                </w:sdt>
              </w:tr>
            </w:tbl>
            <w:p w14:paraId="3DCD20C8" w14:textId="217C1C5B"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5B14DD53"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2E6E5DE5" w14:textId="5E18B65D" w:rsidR="00453CE6" w:rsidRDefault="000D428C" w:rsidP="00453CE6">
                    <w:pPr>
                      <w:pStyle w:val="Question"/>
                    </w:pPr>
                    <w:r>
                      <w:t>Are you aware of any wider industry developments that may impact upon or be impacted by this CP?</w:t>
                    </w:r>
                    <w:r w:rsidR="00453CE6">
                      <w:t xml:space="preserve"> </w:t>
                    </w:r>
                  </w:p>
                </w:tc>
              </w:tr>
              <w:tr w:rsidR="00453CE6" w14:paraId="0612BA4A" w14:textId="77777777" w:rsidTr="00453CE6">
                <w:sdt>
                  <w:sdtPr>
                    <w:tag w:val="dcusa_response9"/>
                    <w:id w:val="-488790608"/>
                    <w:placeholder>
                      <w:docPart w:val="DefaultPlaceholder_-1854013440"/>
                    </w:placeholder>
                    <w:showingPlcHdr/>
                  </w:sdtPr>
                  <w:sdtEndPr/>
                  <w:sdtContent>
                    <w:tc>
                      <w:tcPr>
                        <w:tcW w:w="9287" w:type="dxa"/>
                      </w:tcPr>
                      <w:p w14:paraId="4A7BAFC3" w14:textId="5BAF3186" w:rsidR="00453CE6" w:rsidRDefault="00453CE6" w:rsidP="00453CE6">
                        <w:pPr>
                          <w:pStyle w:val="BodyText"/>
                        </w:pPr>
                        <w:r w:rsidRPr="00993401">
                          <w:rPr>
                            <w:rStyle w:val="PlaceholderText"/>
                          </w:rPr>
                          <w:t>Click or tap here to enter text.</w:t>
                        </w:r>
                      </w:p>
                    </w:tc>
                  </w:sdtContent>
                </w:sdt>
              </w:tr>
            </w:tbl>
            <w:p w14:paraId="31589F02" w14:textId="7D551D0C" w:rsidR="00453CE6" w:rsidRDefault="00453CE6"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53CE6" w14:paraId="41127EB0" w14:textId="77777777" w:rsidTr="00453CE6">
                <w:trPr>
                  <w:cnfStyle w:val="100000000000" w:firstRow="1" w:lastRow="0" w:firstColumn="0" w:lastColumn="0" w:oddVBand="0" w:evenVBand="0" w:oddHBand="0" w:evenHBand="0" w:firstRowFirstColumn="0" w:firstRowLastColumn="0" w:lastRowFirstColumn="0" w:lastRowLastColumn="0"/>
                </w:trPr>
                <w:tc>
                  <w:tcPr>
                    <w:tcW w:w="9287" w:type="dxa"/>
                  </w:tcPr>
                  <w:p w14:paraId="37653797" w14:textId="039F7275" w:rsidR="00453CE6" w:rsidRDefault="000D428C" w:rsidP="00453CE6">
                    <w:pPr>
                      <w:pStyle w:val="Question"/>
                    </w:pPr>
                    <w:r>
                      <w:t>The proposed implementation date for DCP 348 is 5 Working Days following Authority approval. Do you agree with the proposed implementation date? Please provide your rationale.</w:t>
                    </w:r>
                  </w:p>
                </w:tc>
              </w:tr>
              <w:tr w:rsidR="00453CE6" w14:paraId="09070284" w14:textId="77777777" w:rsidTr="00453CE6">
                <w:sdt>
                  <w:sdtPr>
                    <w:tag w:val="dcusa_response10"/>
                    <w:id w:val="1418443645"/>
                    <w:placeholder>
                      <w:docPart w:val="DefaultPlaceholder_-1854013440"/>
                    </w:placeholder>
                    <w:showingPlcHdr/>
                  </w:sdtPr>
                  <w:sdtEndPr/>
                  <w:sdtContent>
                    <w:tc>
                      <w:tcPr>
                        <w:tcW w:w="9287" w:type="dxa"/>
                      </w:tcPr>
                      <w:p w14:paraId="7D92EFD0" w14:textId="0083EFF4" w:rsidR="00453CE6" w:rsidRDefault="00453CE6" w:rsidP="00453CE6">
                        <w:pPr>
                          <w:pStyle w:val="BodyText"/>
                        </w:pPr>
                        <w:r w:rsidRPr="00993401">
                          <w:rPr>
                            <w:rStyle w:val="PlaceholderText"/>
                          </w:rPr>
                          <w:t>Click or tap here to enter text.</w:t>
                        </w:r>
                      </w:p>
                    </w:tc>
                  </w:sdtContent>
                </w:sdt>
              </w:tr>
            </w:tbl>
            <w:p w14:paraId="45485A82" w14:textId="619AE6D4" w:rsidR="00453CE6" w:rsidRDefault="00453CE6" w:rsidP="0023069B">
              <w:pPr>
                <w:pStyle w:val="BodyText"/>
                <w:rPr>
                  <w:rFonts w:ascii="Calibri" w:hAnsi="Calibri"/>
                  <w:sz w:val="22"/>
                  <w:szCs w:val="22"/>
                </w:rPr>
              </w:pPr>
            </w:p>
            <w:p w14:paraId="0E963925" w14:textId="23F682EA" w:rsidR="00453CE6" w:rsidRDefault="00453CE6" w:rsidP="0023069B">
              <w:pPr>
                <w:pStyle w:val="BodyText"/>
                <w:rPr>
                  <w:rFonts w:ascii="Calibri" w:hAnsi="Calibri"/>
                  <w:sz w:val="22"/>
                  <w:szCs w:val="22"/>
                </w:rPr>
              </w:pPr>
            </w:p>
            <w:p w14:paraId="43090A2C" w14:textId="1AEF6ED0" w:rsidR="00453CE6" w:rsidRPr="00FB3F3A" w:rsidRDefault="00557231" w:rsidP="0023069B">
              <w:pPr>
                <w:pStyle w:val="BodyText"/>
                <w:rPr>
                  <w:rFonts w:ascii="Calibri" w:hAnsi="Calibri"/>
                  <w:sz w:val="22"/>
                  <w:szCs w:val="22"/>
                </w:rPr>
              </w:pPr>
            </w:p>
          </w:sdtContent>
        </w:sdt>
      </w:sdtContent>
    </w:sdt>
    <w:sectPr w:rsidR="00453CE6" w:rsidRPr="00FB3F3A"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4D469" w14:textId="77777777" w:rsidR="00453CE6" w:rsidRDefault="00453CE6" w:rsidP="00FD00A2">
      <w:r>
        <w:separator/>
      </w:r>
    </w:p>
  </w:endnote>
  <w:endnote w:type="continuationSeparator" w:id="0">
    <w:p w14:paraId="450FDA71" w14:textId="77777777" w:rsidR="00453CE6" w:rsidRDefault="00453CE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520176"/>
      <w:lock w:val="contentLocked"/>
      <w:placeholder>
        <w:docPart w:val="DefaultPlaceholder_-1854013440"/>
      </w:placeholder>
      <w:group/>
    </w:sdtPr>
    <w:sdtContent>
      <w:sdt>
        <w:sdtPr>
          <w:id w:val="-2019071326"/>
          <w:lock w:val="contentLocked"/>
          <w:placeholder>
            <w:docPart w:val="DefaultPlaceholder_-1854013440"/>
          </w:placeholder>
          <w:showingPlcHdr/>
          <w:group/>
        </w:sdtPr>
        <w:sdtEndPr/>
        <w:sdtContent>
          <w:p w14:paraId="5646B808" w14:textId="1FD24CAA" w:rsidR="000D428C" w:rsidRDefault="000D428C">
            <w:pPr>
              <w:pStyle w:val="Footer"/>
            </w:pPr>
            <w:r w:rsidRPr="00993401">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249232419"/>
      <w:lock w:val="contentLocked"/>
      <w:placeholder>
        <w:docPart w:val="DefaultPlaceholder_-1854013440"/>
      </w:placeholder>
      <w:group/>
    </w:sdtPr>
    <w:sdtContent>
      <w:sdt>
        <w:sdtPr>
          <w:rPr>
            <w:rFonts w:ascii="Calibri" w:hAnsi="Calibri"/>
          </w:rPr>
          <w:id w:val="1653403935"/>
          <w:lock w:val="contentLocked"/>
          <w:placeholder>
            <w:docPart w:val="DefaultPlaceholder_-1854013440"/>
          </w:placeholder>
          <w:group/>
        </w:sdtPr>
        <w:sdtEndPr/>
        <w:sdtContent>
          <w:p w14:paraId="236475F7" w14:textId="05E109A0" w:rsidR="00FD00A2" w:rsidRPr="00FB3F3A" w:rsidRDefault="000D428C">
            <w:pPr>
              <w:pStyle w:val="Footer"/>
              <w:rPr>
                <w:rFonts w:ascii="Calibri" w:hAnsi="Calibri"/>
              </w:rPr>
            </w:pPr>
            <w:r>
              <w:rPr>
                <w:rFonts w:ascii="Calibri" w:hAnsi="Calibri"/>
              </w:rPr>
              <w:t xml:space="preserve">02 October </w:t>
            </w:r>
            <w:r w:rsidR="00453CE6">
              <w:rPr>
                <w:rFonts w:ascii="Calibri" w:hAnsi="Calibri"/>
              </w:rPr>
              <w:t>2019</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453CE6">
              <w:rPr>
                <w:rFonts w:ascii="Calibri" w:hAnsi="Calibri"/>
              </w:rPr>
              <w:t>Version</w:t>
            </w:r>
            <w:r w:rsidR="00FD00A2" w:rsidRPr="00FB3F3A">
              <w:rPr>
                <w:rFonts w:ascii="Calibri" w:hAnsi="Calibri"/>
              </w:rPr>
              <w:fldChar w:fldCharType="end"/>
            </w:r>
            <w:r w:rsidR="00453CE6">
              <w:rPr>
                <w:rFonts w:ascii="Calibri" w:hAnsi="Calibri"/>
              </w:rPr>
              <w:t xml:space="preserve"> 1.0</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4122998"/>
      <w:lock w:val="contentLocked"/>
      <w:placeholder>
        <w:docPart w:val="DefaultPlaceholder_-1854013440"/>
      </w:placeholder>
      <w:group/>
    </w:sdtPr>
    <w:sdtContent>
      <w:sdt>
        <w:sdtPr>
          <w:id w:val="524683042"/>
          <w:lock w:val="contentLocked"/>
          <w:placeholder>
            <w:docPart w:val="DefaultPlaceholder_-1854013440"/>
          </w:placeholder>
          <w:showingPlcHdr/>
          <w:group/>
        </w:sdtPr>
        <w:sdtEndPr/>
        <w:sdtContent>
          <w:p w14:paraId="1FF40187" w14:textId="3255851F" w:rsidR="000D428C" w:rsidRDefault="000D428C">
            <w:pPr>
              <w:pStyle w:val="Footer"/>
            </w:pPr>
            <w:r w:rsidRPr="00993401">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5AB05" w14:textId="77777777" w:rsidR="00453CE6" w:rsidRDefault="00453CE6" w:rsidP="00FD00A2">
      <w:r>
        <w:separator/>
      </w:r>
    </w:p>
  </w:footnote>
  <w:footnote w:type="continuationSeparator" w:id="0">
    <w:p w14:paraId="3B162CB0" w14:textId="77777777" w:rsidR="00453CE6" w:rsidRDefault="00453CE6" w:rsidP="00FD00A2">
      <w:r>
        <w:continuationSeparator/>
      </w:r>
    </w:p>
  </w:footnote>
  <w:footnote w:id="1">
    <w:p w14:paraId="4C6B0F72"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423C6E18"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235854DB"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3883045"/>
      <w:lock w:val="contentLocked"/>
      <w:placeholder>
        <w:docPart w:val="DefaultPlaceholder_-1854013440"/>
      </w:placeholder>
      <w:group/>
    </w:sdtPr>
    <w:sdtContent>
      <w:sdt>
        <w:sdtPr>
          <w:id w:val="-1900048597"/>
          <w:lock w:val="contentLocked"/>
          <w:placeholder>
            <w:docPart w:val="DefaultPlaceholder_-1854013440"/>
          </w:placeholder>
          <w:showingPlcHdr/>
          <w:group/>
        </w:sdtPr>
        <w:sdtEndPr/>
        <w:sdtContent>
          <w:p w14:paraId="35955CC9" w14:textId="4410AE7B" w:rsidR="000D428C" w:rsidRDefault="000D428C">
            <w:pPr>
              <w:pStyle w:val="Header"/>
            </w:pPr>
            <w:r w:rsidRPr="00993401">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966551477"/>
      <w:lock w:val="contentLocked"/>
      <w:placeholder>
        <w:docPart w:val="DefaultPlaceholder_-1854013440"/>
      </w:placeholder>
      <w:group/>
    </w:sdtPr>
    <w:sdtContent>
      <w:sdt>
        <w:sdtPr>
          <w:rPr>
            <w:rFonts w:ascii="Calibri" w:hAnsi="Calibri"/>
          </w:rPr>
          <w:id w:val="-1298141584"/>
          <w:lock w:val="contentLocked"/>
          <w:placeholder>
            <w:docPart w:val="DefaultPlaceholder_-1854013440"/>
          </w:placeholder>
          <w:group/>
        </w:sdtPr>
        <w:sdtEndPr/>
        <w:sdtContent>
          <w:p w14:paraId="73685642" w14:textId="008C2E06"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453CE6">
              <w:rPr>
                <w:rFonts w:ascii="Calibri" w:hAnsi="Calibri"/>
              </w:rPr>
              <w:t>34</w:t>
            </w:r>
            <w:r w:rsidR="007D7899">
              <w:rPr>
                <w:rFonts w:ascii="Calibri" w:hAnsi="Calibri"/>
              </w:rPr>
              <w:t>8</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7687013"/>
      <w:lock w:val="contentLocked"/>
      <w:placeholder>
        <w:docPart w:val="DefaultPlaceholder_-1854013440"/>
      </w:placeholder>
      <w:group/>
    </w:sdtPr>
    <w:sdtContent>
      <w:sdt>
        <w:sdtPr>
          <w:id w:val="1461838248"/>
          <w:lock w:val="contentLocked"/>
          <w:placeholder>
            <w:docPart w:val="DefaultPlaceholder_-1854013440"/>
          </w:placeholder>
          <w:showingPlcHdr/>
          <w:group/>
        </w:sdtPr>
        <w:sdtEndPr/>
        <w:sdtContent>
          <w:p w14:paraId="42898C9E" w14:textId="4C13B179" w:rsidR="000D428C" w:rsidRDefault="000D428C">
            <w:pPr>
              <w:pStyle w:val="Header"/>
            </w:pPr>
            <w:r w:rsidRPr="00993401">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E6"/>
    <w:rsid w:val="00077D80"/>
    <w:rsid w:val="000D428C"/>
    <w:rsid w:val="00134AF7"/>
    <w:rsid w:val="001E03C5"/>
    <w:rsid w:val="001F2288"/>
    <w:rsid w:val="00223DF1"/>
    <w:rsid w:val="0023069B"/>
    <w:rsid w:val="002B61A0"/>
    <w:rsid w:val="0031153A"/>
    <w:rsid w:val="0040580C"/>
    <w:rsid w:val="00410907"/>
    <w:rsid w:val="00453CE6"/>
    <w:rsid w:val="00554409"/>
    <w:rsid w:val="00557231"/>
    <w:rsid w:val="00711B18"/>
    <w:rsid w:val="00731FD4"/>
    <w:rsid w:val="007361B2"/>
    <w:rsid w:val="0076726D"/>
    <w:rsid w:val="007D7899"/>
    <w:rsid w:val="00884177"/>
    <w:rsid w:val="008D01AD"/>
    <w:rsid w:val="008F22A5"/>
    <w:rsid w:val="00963A66"/>
    <w:rsid w:val="009A3EA3"/>
    <w:rsid w:val="009B02DB"/>
    <w:rsid w:val="009F1AFC"/>
    <w:rsid w:val="00A817E9"/>
    <w:rsid w:val="00A828F0"/>
    <w:rsid w:val="00AC6DB4"/>
    <w:rsid w:val="00C01797"/>
    <w:rsid w:val="00CE497A"/>
    <w:rsid w:val="00DB3EF9"/>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D9912"/>
  <w15:docId w15:val="{3F77A19F-C128-4AA2-8FEE-CFF19E2C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H\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4719024B49D4E5096180E0503108189"/>
        <w:category>
          <w:name w:val="General"/>
          <w:gallery w:val="placeholder"/>
        </w:category>
        <w:types>
          <w:type w:val="bbPlcHdr"/>
        </w:types>
        <w:behaviors>
          <w:behavior w:val="content"/>
        </w:behaviors>
        <w:guid w:val="{6601E5B4-3E04-4F91-BB53-0FF37A4CC249}"/>
      </w:docPartPr>
      <w:docPartBody>
        <w:p w:rsidR="00BC2CF4" w:rsidRDefault="00D8504D">
          <w:pPr>
            <w:pStyle w:val="14719024B49D4E5096180E0503108189"/>
          </w:pPr>
          <w:r w:rsidRPr="005D19FB">
            <w:rPr>
              <w:rStyle w:val="PlaceholderText"/>
            </w:rPr>
            <w:t>Click here to enter text.</w:t>
          </w:r>
        </w:p>
      </w:docPartBody>
    </w:docPart>
    <w:docPart>
      <w:docPartPr>
        <w:name w:val="49DE0250685C4DA99C5556698B50CA0A"/>
        <w:category>
          <w:name w:val="General"/>
          <w:gallery w:val="placeholder"/>
        </w:category>
        <w:types>
          <w:type w:val="bbPlcHdr"/>
        </w:types>
        <w:behaviors>
          <w:behavior w:val="content"/>
        </w:behaviors>
        <w:guid w:val="{97CDA068-4F09-4D8F-B7D0-74275BF4DDD1}"/>
      </w:docPartPr>
      <w:docPartBody>
        <w:p w:rsidR="00BC2CF4" w:rsidRDefault="00D8504D">
          <w:pPr>
            <w:pStyle w:val="49DE0250685C4DA99C5556698B50CA0A"/>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E6A7DEBF-9E71-411D-B300-EDB3A091F448}"/>
      </w:docPartPr>
      <w:docPartBody>
        <w:p w:rsidR="00BC2CF4" w:rsidRDefault="00D8504D">
          <w:r w:rsidRPr="0099340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04D"/>
    <w:rsid w:val="00BC2CF4"/>
    <w:rsid w:val="00D85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504D"/>
    <w:rPr>
      <w:color w:val="808080"/>
    </w:rPr>
  </w:style>
  <w:style w:type="paragraph" w:customStyle="1" w:styleId="14719024B49D4E5096180E0503108189">
    <w:name w:val="14719024B49D4E5096180E0503108189"/>
  </w:style>
  <w:style w:type="paragraph" w:customStyle="1" w:styleId="49DE0250685C4DA99C5556698B50CA0A">
    <w:name w:val="49DE0250685C4DA99C5556698B50CA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D6A3D-453D-4984-A188-DDAA2341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TotalTime>
  <Pages>2</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4</cp:revision>
  <dcterms:created xsi:type="dcterms:W3CDTF">2019-10-01T15:47:00Z</dcterms:created>
  <dcterms:modified xsi:type="dcterms:W3CDTF">2019-10-02T16:28:00Z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